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A" w:rsidRDefault="00E561DA" w:rsidP="00E561DA">
      <w:pPr>
        <w:ind w:left="1416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-10160</wp:posOffset>
            </wp:positionV>
            <wp:extent cx="758825" cy="1257300"/>
            <wp:effectExtent l="19050" t="0" r="317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1DA" w:rsidRDefault="00E561DA" w:rsidP="00E561DA">
      <w:pPr>
        <w:pStyle w:val="Titre1"/>
        <w:ind w:hanging="565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33655</wp:posOffset>
            </wp:positionV>
            <wp:extent cx="994410" cy="964565"/>
            <wp:effectExtent l="19050" t="0" r="0" b="0"/>
            <wp:wrapNone/>
            <wp:docPr id="5" name="Image 4" descr="dessi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sin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1DA" w:rsidRDefault="00E561DA" w:rsidP="00E561DA">
      <w:pPr>
        <w:ind w:left="1416" w:hanging="565"/>
      </w:pPr>
    </w:p>
    <w:p w:rsidR="00E561DA" w:rsidRPr="00DB1EE6" w:rsidRDefault="00E561DA" w:rsidP="00E561DA">
      <w:pPr>
        <w:pStyle w:val="Titre2"/>
        <w:ind w:firstLine="708"/>
        <w:rPr>
          <w:rFonts w:ascii="Arial" w:hAnsi="Arial" w:cs="Arial"/>
          <w:i w:val="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B1EE6">
        <w:rPr>
          <w:rFonts w:ascii="Arial" w:hAnsi="Arial" w:cs="Arial"/>
          <w:i w:val="0"/>
          <w:sz w:val="22"/>
          <w:szCs w:val="22"/>
        </w:rPr>
        <w:t>École John F. Kennedy</w:t>
      </w:r>
    </w:p>
    <w:p w:rsidR="00E561DA" w:rsidRPr="003360C9" w:rsidRDefault="00E561DA" w:rsidP="00E561DA">
      <w:pPr>
        <w:rPr>
          <w:sz w:val="22"/>
          <w:szCs w:val="22"/>
        </w:rPr>
      </w:pPr>
      <w:r w:rsidRPr="003360C9">
        <w:rPr>
          <w:sz w:val="22"/>
          <w:szCs w:val="22"/>
        </w:rPr>
        <w:tab/>
        <w:t xml:space="preserve">   215 rue </w:t>
      </w:r>
      <w:proofErr w:type="spellStart"/>
      <w:r w:rsidRPr="003360C9">
        <w:rPr>
          <w:sz w:val="22"/>
          <w:szCs w:val="22"/>
        </w:rPr>
        <w:t>Elm</w:t>
      </w:r>
      <w:proofErr w:type="spellEnd"/>
    </w:p>
    <w:p w:rsidR="00E561DA" w:rsidRDefault="00E561DA" w:rsidP="00E561DA">
      <w:pPr>
        <w:ind w:firstLine="708"/>
        <w:rPr>
          <w:sz w:val="22"/>
          <w:szCs w:val="22"/>
        </w:rPr>
      </w:pPr>
      <w:r w:rsidRPr="003360C9">
        <w:rPr>
          <w:sz w:val="22"/>
          <w:szCs w:val="22"/>
        </w:rPr>
        <w:t xml:space="preserve">   Beaconsfield, Québec H9W 2E2</w:t>
      </w:r>
    </w:p>
    <w:p w:rsidR="00E561DA" w:rsidRDefault="00E561DA" w:rsidP="00E561DA">
      <w:pPr>
        <w:ind w:firstLine="708"/>
        <w:rPr>
          <w:sz w:val="22"/>
          <w:szCs w:val="22"/>
        </w:rPr>
      </w:pPr>
    </w:p>
    <w:p w:rsidR="00E561DA" w:rsidRDefault="00E561DA" w:rsidP="00E561DA">
      <w:pPr>
        <w:ind w:firstLine="708"/>
        <w:rPr>
          <w:sz w:val="22"/>
          <w:szCs w:val="22"/>
        </w:rPr>
      </w:pPr>
    </w:p>
    <w:p w:rsidR="00D17786" w:rsidRPr="00E561DA" w:rsidRDefault="00BD774D" w:rsidP="00E561DA">
      <w:pPr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-228600</wp:posOffset>
                </wp:positionV>
                <wp:extent cx="2286000" cy="701040"/>
                <wp:effectExtent l="190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86" w:rsidRPr="00ED2E67" w:rsidRDefault="00D17786">
                            <w:pPr>
                              <w:rPr>
                                <w:rFonts w:ascii="Univers" w:hAnsi="Univer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15pt;margin-top:-18pt;width:180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" stroked="f">
                <v:textbox>
                  <w:txbxContent>
                    <w:p w:rsidR="00D17786" w:rsidRPr="00ED2E67" w:rsidRDefault="00D17786">
                      <w:pPr>
                        <w:rPr>
                          <w:rFonts w:ascii="Univers" w:hAnsi="Univer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1DA" w:rsidRDefault="00E561DA" w:rsidP="00E561DA"/>
    <w:p w:rsidR="00E561DA" w:rsidRDefault="00E561DA" w:rsidP="00E561DA"/>
    <w:p w:rsidR="00D17786" w:rsidRPr="00575CE5" w:rsidRDefault="00575CE5" w:rsidP="00E561DA">
      <w:pPr>
        <w:rPr>
          <w:b/>
          <w:sz w:val="22"/>
          <w:szCs w:val="22"/>
        </w:rPr>
      </w:pPr>
      <w:r w:rsidRPr="00575CE5">
        <w:rPr>
          <w:b/>
          <w:sz w:val="22"/>
          <w:szCs w:val="22"/>
        </w:rPr>
        <w:t>Procès-verbal de la séance du Conseil d’établissement tenue le 13 novembre 2014</w:t>
      </w:r>
    </w:p>
    <w:p w:rsidR="00D17786" w:rsidRPr="00ED2E67" w:rsidRDefault="00D17786">
      <w:pPr>
        <w:pBdr>
          <w:bottom w:val="double" w:sz="6" w:space="1" w:color="auto"/>
        </w:pBdr>
        <w:rPr>
          <w:sz w:val="22"/>
          <w:szCs w:val="22"/>
        </w:rPr>
      </w:pPr>
    </w:p>
    <w:p w:rsidR="00D17786" w:rsidRPr="00ED2E67" w:rsidRDefault="00D17786">
      <w:pPr>
        <w:rPr>
          <w:sz w:val="22"/>
          <w:szCs w:val="22"/>
        </w:rPr>
      </w:pPr>
    </w:p>
    <w:p w:rsidR="00735A2A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>Présences</w:t>
      </w:r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Parents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>Mme Nathalie Leclerc</w:t>
      </w:r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>M. Alain Carette</w:t>
      </w:r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 xml:space="preserve">M. Keith </w:t>
      </w:r>
      <w:proofErr w:type="spellStart"/>
      <w:r>
        <w:rPr>
          <w:sz w:val="22"/>
          <w:szCs w:val="22"/>
        </w:rPr>
        <w:t>Ewenson</w:t>
      </w:r>
      <w:proofErr w:type="spellEnd"/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>M. Jean Robillard</w:t>
      </w:r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>Enseignants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>Mme Marie-Noël Ndjo</w:t>
      </w:r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>M. Martin Lejeune</w:t>
      </w:r>
    </w:p>
    <w:p w:rsidR="00575CE5" w:rsidRDefault="00575CE5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>Personnel de soutien :</w:t>
      </w:r>
      <w:r>
        <w:rPr>
          <w:sz w:val="22"/>
          <w:szCs w:val="22"/>
        </w:rPr>
        <w:tab/>
      </w:r>
      <w:r w:rsidR="00B20DC8">
        <w:rPr>
          <w:sz w:val="22"/>
          <w:szCs w:val="22"/>
        </w:rPr>
        <w:tab/>
      </w:r>
      <w:r>
        <w:rPr>
          <w:sz w:val="22"/>
          <w:szCs w:val="22"/>
        </w:rPr>
        <w:t xml:space="preserve">Mme </w:t>
      </w:r>
      <w:r w:rsidR="00B20DC8">
        <w:rPr>
          <w:sz w:val="22"/>
          <w:szCs w:val="22"/>
        </w:rPr>
        <w:t>Isabelle St-Germain</w:t>
      </w:r>
    </w:p>
    <w:p w:rsidR="00B20DC8" w:rsidRDefault="00B20DC8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Direction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Mme Myriam Lemire</w:t>
      </w:r>
    </w:p>
    <w:p w:rsidR="00B20DC8" w:rsidRDefault="00B20DC8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Mme Corine Rioux</w:t>
      </w:r>
    </w:p>
    <w:p w:rsidR="00B20DC8" w:rsidRDefault="00B20DC8" w:rsidP="008554F7">
      <w:pPr>
        <w:jc w:val="both"/>
        <w:rPr>
          <w:sz w:val="22"/>
          <w:szCs w:val="22"/>
        </w:rPr>
      </w:pPr>
    </w:p>
    <w:p w:rsidR="00B20DC8" w:rsidRDefault="00B20DC8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>Absences :</w:t>
      </w:r>
    </w:p>
    <w:p w:rsidR="00B20DC8" w:rsidRDefault="00B20DC8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Personnel professionnel : </w:t>
      </w:r>
      <w:r>
        <w:rPr>
          <w:sz w:val="22"/>
          <w:szCs w:val="22"/>
        </w:rPr>
        <w:tab/>
        <w:t>Mme Annie de Pauw</w:t>
      </w:r>
    </w:p>
    <w:p w:rsidR="00B20DC8" w:rsidRPr="00ED2E67" w:rsidRDefault="00B20DC8" w:rsidP="008554F7">
      <w:pPr>
        <w:jc w:val="both"/>
        <w:rPr>
          <w:sz w:val="22"/>
          <w:szCs w:val="22"/>
        </w:rPr>
      </w:pPr>
    </w:p>
    <w:p w:rsidR="00735A2A" w:rsidRPr="00575CE5" w:rsidRDefault="00735A2A" w:rsidP="008554F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75CE5">
        <w:rPr>
          <w:sz w:val="22"/>
          <w:szCs w:val="22"/>
        </w:rPr>
        <w:t>Ouverture de la séance et vérification du quorum</w:t>
      </w:r>
    </w:p>
    <w:p w:rsidR="00575CE5" w:rsidRDefault="00575CE5" w:rsidP="008554F7">
      <w:pPr>
        <w:pStyle w:val="Paragraphedeliste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Absences : Annie de Pauw, membre école</w:t>
      </w:r>
    </w:p>
    <w:p w:rsidR="00575CE5" w:rsidRDefault="00575CE5" w:rsidP="008554F7">
      <w:pPr>
        <w:pStyle w:val="Paragraphedeliste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La séance est ouverte à 19h10. Le quorum est constaté.</w:t>
      </w:r>
    </w:p>
    <w:p w:rsidR="00670FFE" w:rsidRPr="00575CE5" w:rsidRDefault="00670FFE" w:rsidP="008554F7">
      <w:pPr>
        <w:pStyle w:val="Paragraphedeliste"/>
        <w:ind w:left="360" w:firstLine="348"/>
        <w:jc w:val="both"/>
        <w:rPr>
          <w:sz w:val="22"/>
          <w:szCs w:val="22"/>
        </w:rPr>
      </w:pPr>
    </w:p>
    <w:p w:rsidR="00735A2A" w:rsidRDefault="00735A2A" w:rsidP="008554F7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>Questions du public</w:t>
      </w:r>
    </w:p>
    <w:p w:rsidR="00575CE5" w:rsidRDefault="00575CE5" w:rsidP="008554F7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Aucun public n’est présent.</w:t>
      </w:r>
    </w:p>
    <w:p w:rsidR="00735A2A" w:rsidRDefault="00735A2A" w:rsidP="008554F7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>Adoption de l’ordre du jour</w:t>
      </w:r>
    </w:p>
    <w:p w:rsidR="00575CE5" w:rsidRDefault="00575CE5" w:rsidP="008554F7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On demande d’ajouter un point au Varia :</w:t>
      </w:r>
    </w:p>
    <w:p w:rsidR="00575CE5" w:rsidRDefault="00F627FD" w:rsidP="008554F7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75CE5">
        <w:rPr>
          <w:sz w:val="22"/>
          <w:szCs w:val="22"/>
        </w:rPr>
        <w:t>.1 Heure de la séance</w:t>
      </w:r>
    </w:p>
    <w:p w:rsidR="00F627FD" w:rsidRDefault="00F627FD" w:rsidP="008554F7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On demande de corriger l’ordre du jour, il y a deux points 9.</w:t>
      </w:r>
    </w:p>
    <w:p w:rsidR="00575CE5" w:rsidRDefault="00575CE5" w:rsidP="008554F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proposé par Marie-Noël Ndjo, appuyée par Keith </w:t>
      </w:r>
      <w:proofErr w:type="spellStart"/>
      <w:r>
        <w:rPr>
          <w:sz w:val="22"/>
          <w:szCs w:val="22"/>
        </w:rPr>
        <w:t>Ewenson</w:t>
      </w:r>
      <w:proofErr w:type="spellEnd"/>
      <w:r>
        <w:rPr>
          <w:sz w:val="22"/>
          <w:szCs w:val="22"/>
        </w:rPr>
        <w:t xml:space="preserve"> d’adopter l’ordre du jour tel que modifié.</w:t>
      </w:r>
    </w:p>
    <w:p w:rsidR="008554F7" w:rsidRDefault="008554F7" w:rsidP="008554F7">
      <w:pPr>
        <w:ind w:left="708"/>
        <w:jc w:val="both"/>
        <w:rPr>
          <w:sz w:val="22"/>
          <w:szCs w:val="22"/>
        </w:rPr>
      </w:pPr>
      <w:r w:rsidRPr="00030FBC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917E7F" wp14:editId="46AED828">
                <wp:simplePos x="0" y="0"/>
                <wp:positionH relativeFrom="column">
                  <wp:posOffset>-863600</wp:posOffset>
                </wp:positionH>
                <wp:positionV relativeFrom="paragraph">
                  <wp:posOffset>104140</wp:posOffset>
                </wp:positionV>
                <wp:extent cx="1198880" cy="193675"/>
                <wp:effectExtent l="0" t="0" r="2032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E" w:rsidRDefault="00670FFE" w:rsidP="00670FFE">
                            <w:r w:rsidRPr="00030FBC">
                              <w:rPr>
                                <w:sz w:val="16"/>
                                <w:szCs w:val="22"/>
                              </w:rPr>
                              <w:t xml:space="preserve">Résolution 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CE</w:t>
                            </w:r>
                            <w:r w:rsidRPr="00030FBC">
                              <w:rPr>
                                <w:sz w:val="16"/>
                                <w:szCs w:val="22"/>
                              </w:rPr>
                              <w:t>1415-0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68pt;margin-top:8.2pt;width:94.4pt;height: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">
                <v:textbox>
                  <w:txbxContent>
                    <w:p w:rsidR="00670FFE" w:rsidRDefault="00670FFE" w:rsidP="00670FFE">
                      <w:r w:rsidRPr="00030FBC">
                        <w:rPr>
                          <w:sz w:val="16"/>
                          <w:szCs w:val="22"/>
                        </w:rPr>
                        <w:t xml:space="preserve">Résolution </w:t>
                      </w:r>
                      <w:r>
                        <w:rPr>
                          <w:sz w:val="16"/>
                          <w:szCs w:val="22"/>
                        </w:rPr>
                        <w:t>CE</w:t>
                      </w:r>
                      <w:r w:rsidRPr="00030FBC">
                        <w:rPr>
                          <w:sz w:val="16"/>
                          <w:szCs w:val="22"/>
                        </w:rPr>
                        <w:t>1415-0</w:t>
                      </w:r>
                      <w:r>
                        <w:rPr>
                          <w:sz w:val="16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75CE5" w:rsidRDefault="00575CE5" w:rsidP="008554F7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Adopté à l’unanimité.</w:t>
      </w:r>
    </w:p>
    <w:p w:rsidR="00670FFE" w:rsidRPr="00ED2E67" w:rsidRDefault="00670FFE" w:rsidP="008554F7">
      <w:pPr>
        <w:ind w:left="360" w:firstLine="348"/>
        <w:jc w:val="both"/>
        <w:rPr>
          <w:sz w:val="22"/>
          <w:szCs w:val="22"/>
        </w:rPr>
      </w:pPr>
    </w:p>
    <w:p w:rsidR="00735A2A" w:rsidRDefault="00735A2A" w:rsidP="008554F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 xml:space="preserve">Suivi </w:t>
      </w:r>
      <w:r>
        <w:rPr>
          <w:sz w:val="22"/>
          <w:szCs w:val="22"/>
        </w:rPr>
        <w:t xml:space="preserve">et adoption </w:t>
      </w:r>
      <w:r w:rsidRPr="00ED2E67">
        <w:rPr>
          <w:sz w:val="22"/>
          <w:szCs w:val="22"/>
        </w:rPr>
        <w:t xml:space="preserve">du procès-verbal de la séance </w:t>
      </w:r>
      <w:r>
        <w:rPr>
          <w:sz w:val="22"/>
          <w:szCs w:val="22"/>
        </w:rPr>
        <w:t>tenue le 2 octobre 2014</w:t>
      </w:r>
    </w:p>
    <w:p w:rsidR="00670FFE" w:rsidRDefault="00670FFE" w:rsidP="008554F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10,2 Il aurait fallu lire « La modification à la règle de régie interne est proposée par </w:t>
      </w:r>
      <w:r w:rsidRPr="00670FFE">
        <w:rPr>
          <w:sz w:val="22"/>
          <w:szCs w:val="22"/>
          <w:u w:val="single"/>
        </w:rPr>
        <w:t xml:space="preserve">Alain </w:t>
      </w:r>
      <w:r>
        <w:rPr>
          <w:sz w:val="22"/>
          <w:szCs w:val="22"/>
        </w:rPr>
        <w:t>Carette, ». Le document d’archive sera corrigé.</w:t>
      </w:r>
    </w:p>
    <w:p w:rsidR="00670FFE" w:rsidRDefault="00670FFE" w:rsidP="008554F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Il est proposé par Jean Robillard, appuyé par Isabelle St-Germain, d’adopter le procès-verbal de la séance tenue le 2 octobre 2014 tel que corrigé.</w:t>
      </w:r>
    </w:p>
    <w:p w:rsidR="008554F7" w:rsidRDefault="008554F7" w:rsidP="008554F7">
      <w:pPr>
        <w:ind w:left="708"/>
        <w:jc w:val="both"/>
        <w:rPr>
          <w:sz w:val="22"/>
          <w:szCs w:val="22"/>
        </w:rPr>
      </w:pPr>
      <w:r w:rsidRPr="00030FBC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7D6007" wp14:editId="1BD9A258">
                <wp:simplePos x="0" y="0"/>
                <wp:positionH relativeFrom="column">
                  <wp:posOffset>-862965</wp:posOffset>
                </wp:positionH>
                <wp:positionV relativeFrom="paragraph">
                  <wp:posOffset>100330</wp:posOffset>
                </wp:positionV>
                <wp:extent cx="1198880" cy="193675"/>
                <wp:effectExtent l="0" t="0" r="20320" b="158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E" w:rsidRDefault="00670FFE" w:rsidP="00670FFE">
                            <w:r w:rsidRPr="00030FBC">
                              <w:rPr>
                                <w:sz w:val="16"/>
                                <w:szCs w:val="22"/>
                              </w:rPr>
                              <w:t xml:space="preserve">Résolution 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CE</w:t>
                            </w:r>
                            <w:r w:rsidRPr="00030FBC">
                              <w:rPr>
                                <w:sz w:val="16"/>
                                <w:szCs w:val="22"/>
                              </w:rPr>
                              <w:t>1415-0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7.95pt;margin-top:7.9pt;width:94.4pt;height:1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">
                <v:textbox>
                  <w:txbxContent>
                    <w:p w:rsidR="00670FFE" w:rsidRDefault="00670FFE" w:rsidP="00670FFE">
                      <w:r w:rsidRPr="00030FBC">
                        <w:rPr>
                          <w:sz w:val="16"/>
                          <w:szCs w:val="22"/>
                        </w:rPr>
                        <w:t xml:space="preserve">Résolution </w:t>
                      </w:r>
                      <w:r>
                        <w:rPr>
                          <w:sz w:val="16"/>
                          <w:szCs w:val="22"/>
                        </w:rPr>
                        <w:t>CE</w:t>
                      </w:r>
                      <w:r w:rsidRPr="00030FBC">
                        <w:rPr>
                          <w:sz w:val="16"/>
                          <w:szCs w:val="22"/>
                        </w:rPr>
                        <w:t>1415-0</w:t>
                      </w:r>
                      <w:r>
                        <w:rPr>
                          <w:sz w:val="16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70FFE" w:rsidRDefault="00670FFE" w:rsidP="008554F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Adopté à l’unanimité.</w:t>
      </w:r>
    </w:p>
    <w:p w:rsidR="00670FFE" w:rsidRDefault="00670FFE" w:rsidP="008554F7">
      <w:pPr>
        <w:ind w:left="708"/>
        <w:jc w:val="both"/>
        <w:rPr>
          <w:sz w:val="22"/>
          <w:szCs w:val="22"/>
        </w:rPr>
      </w:pPr>
    </w:p>
    <w:p w:rsidR="00670FFE" w:rsidRDefault="00670FFE" w:rsidP="00F627FD">
      <w:pPr>
        <w:jc w:val="both"/>
        <w:rPr>
          <w:sz w:val="22"/>
          <w:szCs w:val="22"/>
        </w:rPr>
      </w:pPr>
    </w:p>
    <w:p w:rsidR="00735A2A" w:rsidRDefault="00735A2A" w:rsidP="008554F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Consultation sur les modifications à l’acte d’établissement</w:t>
      </w:r>
    </w:p>
    <w:p w:rsidR="00670FFE" w:rsidRDefault="00670FFE" w:rsidP="008554F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 sont déposés et expliqués aux membres. La commission scolaire a retenu l’emplacement du 51 Bélanger pour créer un nouveau point de service afin de diminuer la pression de clientèle vécue actuellement. Cet édifice se verrait être une solution à long terme. Un travail de rénovation important est actuellement à l’étude afin que l’école soit aux normes et prête à accueillir des élèves pour la rentrée scolaire 2015-2016. Il reste à finaliser avec le personnel la consultation sur l’ordre d’enseignement à y diriger. On propose de tenir une séance</w:t>
      </w:r>
      <w:r w:rsidR="00871C43">
        <w:rPr>
          <w:sz w:val="22"/>
          <w:szCs w:val="22"/>
        </w:rPr>
        <w:t xml:space="preserve"> spéciale sur la question le </w:t>
      </w:r>
      <w:r w:rsidR="00871C43" w:rsidRPr="00871C43">
        <w:rPr>
          <w:sz w:val="22"/>
          <w:szCs w:val="22"/>
          <w:u w:val="single"/>
        </w:rPr>
        <w:t>mercre</w:t>
      </w:r>
      <w:r w:rsidRPr="00871C43">
        <w:rPr>
          <w:sz w:val="22"/>
          <w:szCs w:val="22"/>
          <w:u w:val="single"/>
        </w:rPr>
        <w:t>di 26 novembre à 19h00 au 51 Bélanger</w:t>
      </w:r>
      <w:r>
        <w:rPr>
          <w:sz w:val="22"/>
          <w:szCs w:val="22"/>
        </w:rPr>
        <w:t xml:space="preserve">. Cela permettra aux membres de visiter le bâtiment et d’y voir le potentiel. On </w:t>
      </w:r>
      <w:r w:rsidR="008554F7">
        <w:rPr>
          <w:sz w:val="22"/>
          <w:szCs w:val="22"/>
        </w:rPr>
        <w:t>demande</w:t>
      </w:r>
      <w:r>
        <w:rPr>
          <w:sz w:val="22"/>
          <w:szCs w:val="22"/>
        </w:rPr>
        <w:t xml:space="preserve"> que la direction invite M. Jean-Pierre Bédard à assister à cette séance. </w:t>
      </w:r>
      <w:r w:rsidR="008554F7">
        <w:rPr>
          <w:sz w:val="22"/>
          <w:szCs w:val="22"/>
        </w:rPr>
        <w:t>Cette visite se veut essentielle dans le cadre de la consultation actuelle sur l’acte d’établissement.</w:t>
      </w:r>
    </w:p>
    <w:p w:rsidR="008554F7" w:rsidRPr="009120F9" w:rsidRDefault="008554F7" w:rsidP="008554F7">
      <w:pPr>
        <w:ind w:left="708"/>
        <w:jc w:val="both"/>
        <w:rPr>
          <w:sz w:val="22"/>
          <w:szCs w:val="22"/>
        </w:rPr>
      </w:pPr>
    </w:p>
    <w:p w:rsidR="00735A2A" w:rsidRDefault="00735A2A" w:rsidP="008554F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120F9">
        <w:rPr>
          <w:sz w:val="22"/>
          <w:szCs w:val="22"/>
        </w:rPr>
        <w:t>Approbation du tableau des activités parasc</w:t>
      </w:r>
      <w:r>
        <w:rPr>
          <w:sz w:val="22"/>
          <w:szCs w:val="22"/>
        </w:rPr>
        <w:t>olaires et d’enrichissement 2014-2015</w:t>
      </w:r>
      <w:r w:rsidRPr="009120F9">
        <w:rPr>
          <w:sz w:val="22"/>
          <w:szCs w:val="22"/>
        </w:rPr>
        <w:t xml:space="preserve"> (art. 90)</w:t>
      </w:r>
    </w:p>
    <w:p w:rsidR="008554F7" w:rsidRDefault="008554F7" w:rsidP="008554F7">
      <w:pPr>
        <w:pStyle w:val="Paragraphedeliste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tableau mis à jour est déposé et présenté. Il est proposé par Keith </w:t>
      </w:r>
      <w:proofErr w:type="spellStart"/>
      <w:r>
        <w:rPr>
          <w:sz w:val="22"/>
          <w:szCs w:val="22"/>
        </w:rPr>
        <w:t>Ewenson</w:t>
      </w:r>
      <w:proofErr w:type="spellEnd"/>
      <w:r>
        <w:rPr>
          <w:sz w:val="22"/>
          <w:szCs w:val="22"/>
        </w:rPr>
        <w:t>, appuyé par Martin Lejeune d’approuver le tableau des activités mis à jour.</w:t>
      </w:r>
    </w:p>
    <w:p w:rsidR="008554F7" w:rsidRDefault="008554F7" w:rsidP="008554F7">
      <w:pPr>
        <w:pStyle w:val="Paragraphedeliste"/>
        <w:tabs>
          <w:tab w:val="left" w:pos="567"/>
        </w:tabs>
        <w:ind w:left="360"/>
        <w:jc w:val="both"/>
        <w:rPr>
          <w:sz w:val="22"/>
          <w:szCs w:val="22"/>
        </w:rPr>
      </w:pPr>
      <w:r w:rsidRPr="00030FBC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17315" wp14:editId="1378B17E">
                <wp:simplePos x="0" y="0"/>
                <wp:positionH relativeFrom="column">
                  <wp:posOffset>-880110</wp:posOffset>
                </wp:positionH>
                <wp:positionV relativeFrom="paragraph">
                  <wp:posOffset>132080</wp:posOffset>
                </wp:positionV>
                <wp:extent cx="1198880" cy="193675"/>
                <wp:effectExtent l="0" t="0" r="20320" b="158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F7" w:rsidRDefault="008554F7" w:rsidP="008554F7">
                            <w:r w:rsidRPr="00030FBC">
                              <w:rPr>
                                <w:sz w:val="16"/>
                                <w:szCs w:val="22"/>
                              </w:rPr>
                              <w:t xml:space="preserve">Résolution 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CE</w:t>
                            </w:r>
                            <w:r w:rsidRPr="00030FBC">
                              <w:rPr>
                                <w:sz w:val="16"/>
                                <w:szCs w:val="22"/>
                              </w:rPr>
                              <w:t>1415-0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9.3pt;margin-top:10.4pt;width:94.4pt;height:1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">
                <v:textbox>
                  <w:txbxContent>
                    <w:p w:rsidR="008554F7" w:rsidRDefault="008554F7" w:rsidP="008554F7">
                      <w:r w:rsidRPr="00030FBC">
                        <w:rPr>
                          <w:sz w:val="16"/>
                          <w:szCs w:val="22"/>
                        </w:rPr>
                        <w:t xml:space="preserve">Résolution </w:t>
                      </w:r>
                      <w:r>
                        <w:rPr>
                          <w:sz w:val="16"/>
                          <w:szCs w:val="22"/>
                        </w:rPr>
                        <w:t>CE</w:t>
                      </w:r>
                      <w:r w:rsidRPr="00030FBC">
                        <w:rPr>
                          <w:sz w:val="16"/>
                          <w:szCs w:val="22"/>
                        </w:rPr>
                        <w:t>1415-0</w:t>
                      </w:r>
                      <w:r>
                        <w:rPr>
                          <w:sz w:val="16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:rsidR="008554F7" w:rsidRDefault="008554F7" w:rsidP="008554F7">
      <w:pPr>
        <w:pStyle w:val="Paragraphedeliste"/>
        <w:tabs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Approuvé à l’unanimité.</w:t>
      </w:r>
    </w:p>
    <w:p w:rsidR="008554F7" w:rsidRDefault="008554F7" w:rsidP="008554F7">
      <w:pPr>
        <w:pStyle w:val="Paragraphedeliste"/>
        <w:tabs>
          <w:tab w:val="left" w:pos="567"/>
        </w:tabs>
        <w:ind w:left="360"/>
        <w:jc w:val="both"/>
        <w:rPr>
          <w:sz w:val="22"/>
          <w:szCs w:val="22"/>
        </w:rPr>
      </w:pPr>
    </w:p>
    <w:p w:rsidR="00735A2A" w:rsidRDefault="00735A2A" w:rsidP="008554F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Approbation de la convention de gestion et de partenariat </w:t>
      </w:r>
    </w:p>
    <w:p w:rsidR="008554F7" w:rsidRDefault="008554F7" w:rsidP="008554F7">
      <w:pPr>
        <w:pStyle w:val="Paragraphedeliste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Le document est déposé et expliqué aux membres. Il est proposé par Alain</w:t>
      </w:r>
      <w:r w:rsidR="00AC5283">
        <w:rPr>
          <w:sz w:val="22"/>
          <w:szCs w:val="22"/>
        </w:rPr>
        <w:t xml:space="preserve"> Carette</w:t>
      </w:r>
      <w:r>
        <w:rPr>
          <w:sz w:val="22"/>
          <w:szCs w:val="22"/>
        </w:rPr>
        <w:t>, appuyé par Jean Robillard, d’approuver la convention de gestion et de partenariat tel</w:t>
      </w:r>
      <w:r w:rsidR="00AC5283">
        <w:rPr>
          <w:sz w:val="22"/>
          <w:szCs w:val="22"/>
        </w:rPr>
        <w:t>le</w:t>
      </w:r>
      <w:r>
        <w:rPr>
          <w:sz w:val="22"/>
          <w:szCs w:val="22"/>
        </w:rPr>
        <w:t xml:space="preserve"> que rédigée.</w:t>
      </w:r>
    </w:p>
    <w:p w:rsidR="008554F7" w:rsidRDefault="008554F7" w:rsidP="008554F7">
      <w:pPr>
        <w:pStyle w:val="Paragraphedeliste"/>
        <w:tabs>
          <w:tab w:val="left" w:pos="567"/>
        </w:tabs>
        <w:ind w:left="360"/>
        <w:jc w:val="both"/>
        <w:rPr>
          <w:sz w:val="22"/>
          <w:szCs w:val="22"/>
        </w:rPr>
      </w:pPr>
    </w:p>
    <w:p w:rsidR="008554F7" w:rsidRDefault="008554F7" w:rsidP="008554F7">
      <w:pPr>
        <w:pStyle w:val="Paragraphedeliste"/>
        <w:tabs>
          <w:tab w:val="left" w:pos="567"/>
        </w:tabs>
        <w:ind w:left="360"/>
        <w:jc w:val="both"/>
        <w:rPr>
          <w:sz w:val="22"/>
          <w:szCs w:val="22"/>
        </w:rPr>
      </w:pPr>
      <w:r w:rsidRPr="00030FBC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91C96F" wp14:editId="40E9734D">
                <wp:simplePos x="0" y="0"/>
                <wp:positionH relativeFrom="column">
                  <wp:posOffset>-885190</wp:posOffset>
                </wp:positionH>
                <wp:positionV relativeFrom="paragraph">
                  <wp:posOffset>10795</wp:posOffset>
                </wp:positionV>
                <wp:extent cx="1198880" cy="193675"/>
                <wp:effectExtent l="0" t="0" r="20320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F7" w:rsidRDefault="008554F7" w:rsidP="008554F7">
                            <w:r w:rsidRPr="00030FBC">
                              <w:rPr>
                                <w:sz w:val="16"/>
                                <w:szCs w:val="22"/>
                              </w:rPr>
                              <w:t xml:space="preserve">Résolution 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CE</w:t>
                            </w:r>
                            <w:r w:rsidRPr="00030FBC">
                              <w:rPr>
                                <w:sz w:val="16"/>
                                <w:szCs w:val="22"/>
                              </w:rPr>
                              <w:t>1415-0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9.7pt;margin-top:.85pt;width:94.4pt;height:1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">
                <v:textbox>
                  <w:txbxContent>
                    <w:p w:rsidR="008554F7" w:rsidRDefault="008554F7" w:rsidP="008554F7">
                      <w:r w:rsidRPr="00030FBC">
                        <w:rPr>
                          <w:sz w:val="16"/>
                          <w:szCs w:val="22"/>
                        </w:rPr>
                        <w:t xml:space="preserve">Résolution </w:t>
                      </w:r>
                      <w:r>
                        <w:rPr>
                          <w:sz w:val="16"/>
                          <w:szCs w:val="22"/>
                        </w:rPr>
                        <w:t>CE</w:t>
                      </w:r>
                      <w:r w:rsidRPr="00030FBC">
                        <w:rPr>
                          <w:sz w:val="16"/>
                          <w:szCs w:val="22"/>
                        </w:rPr>
                        <w:t>1415-0</w:t>
                      </w:r>
                      <w:r>
                        <w:rPr>
                          <w:sz w:val="16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  <w:t>Approuvé à l’unanimité.</w:t>
      </w:r>
    </w:p>
    <w:p w:rsidR="008554F7" w:rsidRPr="009120F9" w:rsidRDefault="008554F7" w:rsidP="008554F7">
      <w:pPr>
        <w:pStyle w:val="Paragraphedeliste"/>
        <w:tabs>
          <w:tab w:val="left" w:pos="567"/>
        </w:tabs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735A2A" w:rsidRDefault="00735A2A" w:rsidP="008554F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A2A">
        <w:rPr>
          <w:sz w:val="22"/>
          <w:szCs w:val="22"/>
        </w:rPr>
        <w:t>Consultation sur le Service d’activités après l’école pour les élèves du secondaire</w:t>
      </w:r>
    </w:p>
    <w:p w:rsidR="008554F7" w:rsidRDefault="008554F7" w:rsidP="008554F7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Mme Rioux dépose les budgets de l’année en cours. Elle précise que le fait qu’il y ait seulement neuf élèves inscrits devient un défi de plus en plus important pour maintenir le service. Actuellement, seules deux éducatrices encadrent ces élèves. </w:t>
      </w:r>
    </w:p>
    <w:p w:rsidR="00F627FD" w:rsidRDefault="008554F7" w:rsidP="008554F7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Elle a validé auprès du Ministère de la famille et l’école pourrait se voir accorder une subvention à la baisse pour poursuivre le service l’an prochain. Cette baisse de subvention devrait être compensée par une augmentation importante des frais aux parents. </w:t>
      </w:r>
    </w:p>
    <w:p w:rsidR="00F627FD" w:rsidRDefault="00F627FD" w:rsidP="008554F7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Elle informe les membres qu’elle a fait une recherche auprès du WIAH pour comparer les prix et le service qu’ils offrent. Là-bas, les coûts sont de 220$ par mois pour les élèves inscrits de 3 à 5 jours par semaine et de 100$ pour ceux inscrits de 1 à 2 jours par semaine. Les journées pédagogiques sont à 25$ sur une base régulière ou à 40$ pour un besoin ponctuel. Il est certain qu’il s’agit là d’un service de surveillance des élèves. </w:t>
      </w:r>
    </w:p>
    <w:p w:rsidR="00F627FD" w:rsidRDefault="00F627FD" w:rsidP="008554F7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Les membres sont invités à réfléchir sur la situation d’ici la prochaine séance de janvier.</w:t>
      </w:r>
    </w:p>
    <w:p w:rsidR="00F627FD" w:rsidRDefault="00F627FD" w:rsidP="008554F7">
      <w:pPr>
        <w:pStyle w:val="Paragraphedeliste"/>
        <w:ind w:left="708"/>
        <w:jc w:val="both"/>
        <w:rPr>
          <w:sz w:val="22"/>
          <w:szCs w:val="22"/>
        </w:rPr>
      </w:pPr>
    </w:p>
    <w:p w:rsidR="00735A2A" w:rsidRPr="00F627FD" w:rsidRDefault="00735A2A" w:rsidP="00F627FD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F627FD">
        <w:rPr>
          <w:sz w:val="22"/>
          <w:szCs w:val="22"/>
        </w:rPr>
        <w:t>Consultation sur l’offre de la Corporation l’Espoir pour l’été 2015</w:t>
      </w:r>
    </w:p>
    <w:p w:rsid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Corporation l’Espoir a contacté l’école pour offrir la possibilité de mettre en place un camp de jour durant l’été 2015.</w:t>
      </w:r>
    </w:p>
    <w:p w:rsid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On suggère d’inviter le WIAH et la Corporation l’Espoir à la séance prévue en janvier afin de comparer leurs offres de services respectives.</w:t>
      </w:r>
    </w:p>
    <w:p w:rsidR="00F627FD" w:rsidRP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</w:p>
    <w:p w:rsidR="00735A2A" w:rsidRPr="00F627FD" w:rsidRDefault="00735A2A" w:rsidP="00F627FD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627FD">
        <w:rPr>
          <w:sz w:val="22"/>
          <w:szCs w:val="22"/>
        </w:rPr>
        <w:t>Compte rendu du représentant au Comité régional des parents</w:t>
      </w:r>
    </w:p>
    <w:p w:rsid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représentante déplore le fait que trop souvent, ce sont des points en lien avec des problématiques très spécifiques à un milieu qui y sont abordés. Cela fait en sorte que les écoles autres ne sont pas concernées par les discussions.</w:t>
      </w:r>
    </w:p>
    <w:p w:rsid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Il y a eu élections.</w:t>
      </w:r>
    </w:p>
    <w:p w:rsid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prochaine rencontre du CRPRO est prévue le 17 novembre.</w:t>
      </w:r>
    </w:p>
    <w:p w:rsid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</w:p>
    <w:p w:rsidR="00F627FD" w:rsidRPr="00F627FD" w:rsidRDefault="00F627FD" w:rsidP="00F627FD">
      <w:pPr>
        <w:pStyle w:val="Paragraphedeliste"/>
        <w:ind w:left="708"/>
        <w:jc w:val="both"/>
        <w:rPr>
          <w:sz w:val="22"/>
          <w:szCs w:val="22"/>
        </w:rPr>
      </w:pPr>
    </w:p>
    <w:p w:rsidR="00735A2A" w:rsidRPr="00F627FD" w:rsidRDefault="00735A2A" w:rsidP="00F627FD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627FD">
        <w:rPr>
          <w:sz w:val="22"/>
          <w:szCs w:val="22"/>
        </w:rPr>
        <w:lastRenderedPageBreak/>
        <w:t>Correspondance</w:t>
      </w:r>
    </w:p>
    <w:p w:rsidR="00F627FD" w:rsidRDefault="00F627FD" w:rsidP="00F627FD">
      <w:pPr>
        <w:pStyle w:val="Paragraphedeliste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 n’y a pas de correspondance à déposer.</w:t>
      </w:r>
    </w:p>
    <w:p w:rsidR="00F627FD" w:rsidRPr="00F627FD" w:rsidRDefault="00F627FD" w:rsidP="00F627FD">
      <w:pPr>
        <w:pStyle w:val="Paragraphedeliste"/>
        <w:spacing w:line="360" w:lineRule="auto"/>
        <w:ind w:left="360"/>
        <w:jc w:val="both"/>
        <w:rPr>
          <w:sz w:val="22"/>
          <w:szCs w:val="22"/>
        </w:rPr>
      </w:pPr>
    </w:p>
    <w:p w:rsidR="00735A2A" w:rsidRPr="00F627FD" w:rsidRDefault="00735A2A" w:rsidP="00F627FD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627FD">
        <w:rPr>
          <w:sz w:val="22"/>
          <w:szCs w:val="22"/>
        </w:rPr>
        <w:t>Varia</w:t>
      </w:r>
    </w:p>
    <w:p w:rsidR="00F627FD" w:rsidRDefault="008357C7" w:rsidP="008357C7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Heure de la séance : on propose que la séance prévue le 22 janvier ait lieu à 16h exceptionnellement. Cette proposition est acceptée.</w:t>
      </w:r>
    </w:p>
    <w:p w:rsidR="008357C7" w:rsidRDefault="008357C7" w:rsidP="008357C7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propose d’ajouter un autre point au varia séance tenante ce que les membres acceptent. </w:t>
      </w:r>
    </w:p>
    <w:p w:rsidR="008357C7" w:rsidRDefault="008357C7" w:rsidP="008357C7">
      <w:pPr>
        <w:pStyle w:val="Paragraphedeliste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Activité à l’aéroport de Montréal. Les membres discutent de l’activité prévue le 29 novembre et portant sur une simulation d’embarquement destinée à des personnes TSA et DI. Il s’agit là d’une activité très pertinente aux yeux des parents qui ont déjà eu la chance de la vivre avec leur enfant.</w:t>
      </w:r>
    </w:p>
    <w:p w:rsidR="008357C7" w:rsidRPr="00F627FD" w:rsidRDefault="008357C7" w:rsidP="008357C7">
      <w:pPr>
        <w:pStyle w:val="Paragraphedeliste"/>
        <w:ind w:left="1416"/>
        <w:jc w:val="both"/>
        <w:rPr>
          <w:sz w:val="22"/>
          <w:szCs w:val="22"/>
        </w:rPr>
      </w:pPr>
    </w:p>
    <w:p w:rsidR="00D17786" w:rsidRPr="00ED2E67" w:rsidRDefault="008357C7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735A2A">
        <w:rPr>
          <w:sz w:val="22"/>
          <w:szCs w:val="22"/>
        </w:rPr>
        <w:t>.   Levée de la séance</w:t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  <w:r w:rsidR="00735A2A" w:rsidRPr="00ED2E67">
        <w:rPr>
          <w:sz w:val="22"/>
          <w:szCs w:val="22"/>
        </w:rPr>
        <w:tab/>
      </w:r>
    </w:p>
    <w:p w:rsidR="008357C7" w:rsidRDefault="008357C7" w:rsidP="008554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La séance est levée à 21h55 sur proposition de M. Alain Carette.</w:t>
      </w:r>
    </w:p>
    <w:p w:rsidR="00735A2A" w:rsidRPr="00ED2E67" w:rsidRDefault="00735A2A" w:rsidP="008554F7">
      <w:pPr>
        <w:spacing w:line="360" w:lineRule="auto"/>
        <w:jc w:val="both"/>
        <w:rPr>
          <w:sz w:val="22"/>
          <w:szCs w:val="22"/>
        </w:rPr>
      </w:pPr>
    </w:p>
    <w:p w:rsidR="00D17786" w:rsidRPr="00ED2E67" w:rsidRDefault="00D17786" w:rsidP="008554F7">
      <w:pPr>
        <w:jc w:val="both"/>
        <w:rPr>
          <w:sz w:val="22"/>
          <w:szCs w:val="22"/>
        </w:rPr>
      </w:pPr>
      <w:r w:rsidRPr="00ED2E67">
        <w:rPr>
          <w:sz w:val="22"/>
          <w:szCs w:val="22"/>
        </w:rPr>
        <w:t xml:space="preserve">_________________________________      </w:t>
      </w:r>
      <w:r w:rsidRPr="00ED2E67">
        <w:rPr>
          <w:sz w:val="22"/>
          <w:szCs w:val="22"/>
        </w:rPr>
        <w:tab/>
        <w:t>______________________________</w:t>
      </w:r>
    </w:p>
    <w:p w:rsidR="00D17786" w:rsidRDefault="00E561DA" w:rsidP="008554F7">
      <w:pPr>
        <w:jc w:val="both"/>
        <w:rPr>
          <w:sz w:val="22"/>
          <w:szCs w:val="22"/>
        </w:rPr>
      </w:pPr>
      <w:r>
        <w:rPr>
          <w:sz w:val="22"/>
          <w:szCs w:val="22"/>
        </w:rPr>
        <w:t>Jean Robillard</w:t>
      </w:r>
      <w:r w:rsidR="00D17786">
        <w:rPr>
          <w:sz w:val="22"/>
          <w:szCs w:val="22"/>
        </w:rPr>
        <w:t>,  Président</w:t>
      </w:r>
      <w:r w:rsidR="00D17786" w:rsidRPr="00ED2E67">
        <w:rPr>
          <w:sz w:val="22"/>
          <w:szCs w:val="22"/>
        </w:rPr>
        <w:tab/>
      </w:r>
      <w:r w:rsidR="00D17786" w:rsidRPr="00ED2E67">
        <w:rPr>
          <w:sz w:val="22"/>
          <w:szCs w:val="22"/>
        </w:rPr>
        <w:tab/>
      </w:r>
      <w:r w:rsidR="00735A2A">
        <w:rPr>
          <w:sz w:val="22"/>
          <w:szCs w:val="22"/>
        </w:rPr>
        <w:tab/>
      </w:r>
      <w:r w:rsidR="00D17786" w:rsidRPr="00ED2E67">
        <w:rPr>
          <w:sz w:val="22"/>
          <w:szCs w:val="22"/>
        </w:rPr>
        <w:t>Myriam Lemire,  Directrice</w:t>
      </w:r>
    </w:p>
    <w:p w:rsidR="000546A1" w:rsidRPr="00ED2E67" w:rsidRDefault="000546A1" w:rsidP="008554F7">
      <w:pPr>
        <w:jc w:val="both"/>
        <w:rPr>
          <w:sz w:val="22"/>
          <w:szCs w:val="22"/>
        </w:rPr>
      </w:pPr>
    </w:p>
    <w:p w:rsidR="00D17786" w:rsidRPr="00ED2E67" w:rsidRDefault="00D17786" w:rsidP="008554F7">
      <w:pPr>
        <w:jc w:val="both"/>
        <w:rPr>
          <w:b/>
          <w:sz w:val="22"/>
          <w:szCs w:val="22"/>
          <w:u w:val="single"/>
        </w:rPr>
      </w:pPr>
    </w:p>
    <w:p w:rsidR="001450C4" w:rsidRDefault="001450C4" w:rsidP="008554F7">
      <w:pPr>
        <w:jc w:val="both"/>
      </w:pPr>
    </w:p>
    <w:sectPr w:rsidR="001450C4" w:rsidSect="00175226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41D"/>
    <w:multiLevelType w:val="multilevel"/>
    <w:tmpl w:val="5318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>
    <w:nsid w:val="5D2D625E"/>
    <w:multiLevelType w:val="multilevel"/>
    <w:tmpl w:val="696813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86"/>
    <w:rsid w:val="000546A1"/>
    <w:rsid w:val="00135D6A"/>
    <w:rsid w:val="001450C4"/>
    <w:rsid w:val="00175226"/>
    <w:rsid w:val="00307D2A"/>
    <w:rsid w:val="003B7600"/>
    <w:rsid w:val="005006C5"/>
    <w:rsid w:val="005174B7"/>
    <w:rsid w:val="00545B22"/>
    <w:rsid w:val="00574B7A"/>
    <w:rsid w:val="00575CE5"/>
    <w:rsid w:val="00670FFE"/>
    <w:rsid w:val="00735A2A"/>
    <w:rsid w:val="00834B39"/>
    <w:rsid w:val="008357C7"/>
    <w:rsid w:val="008554F7"/>
    <w:rsid w:val="00871C43"/>
    <w:rsid w:val="0090578D"/>
    <w:rsid w:val="00953D38"/>
    <w:rsid w:val="00963D6D"/>
    <w:rsid w:val="009C17CC"/>
    <w:rsid w:val="00AA56EF"/>
    <w:rsid w:val="00AC5283"/>
    <w:rsid w:val="00B20DC8"/>
    <w:rsid w:val="00BD774D"/>
    <w:rsid w:val="00D17786"/>
    <w:rsid w:val="00D671C1"/>
    <w:rsid w:val="00E561DA"/>
    <w:rsid w:val="00E63262"/>
    <w:rsid w:val="00F31FA3"/>
    <w:rsid w:val="00F54505"/>
    <w:rsid w:val="00F627FD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B22"/>
    <w:rPr>
      <w:sz w:val="24"/>
      <w:szCs w:val="24"/>
    </w:rPr>
  </w:style>
  <w:style w:type="paragraph" w:styleId="Titre1">
    <w:name w:val="heading 1"/>
    <w:basedOn w:val="Normal"/>
    <w:next w:val="Normal"/>
    <w:qFormat/>
    <w:rsid w:val="00D17786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56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17786"/>
    <w:pPr>
      <w:keepNext/>
      <w:jc w:val="center"/>
      <w:outlineLvl w:val="3"/>
    </w:pPr>
    <w:rPr>
      <w:b/>
      <w:szCs w:val="20"/>
      <w:u w:val="single"/>
    </w:rPr>
  </w:style>
  <w:style w:type="paragraph" w:styleId="Titre5">
    <w:name w:val="heading 5"/>
    <w:basedOn w:val="Normal"/>
    <w:next w:val="Normal"/>
    <w:qFormat/>
    <w:rsid w:val="00D17786"/>
    <w:pPr>
      <w:keepNext/>
      <w:jc w:val="center"/>
      <w:outlineLvl w:val="4"/>
    </w:pPr>
    <w:rPr>
      <w:b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56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3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B22"/>
    <w:rPr>
      <w:sz w:val="24"/>
      <w:szCs w:val="24"/>
    </w:rPr>
  </w:style>
  <w:style w:type="paragraph" w:styleId="Titre1">
    <w:name w:val="heading 1"/>
    <w:basedOn w:val="Normal"/>
    <w:next w:val="Normal"/>
    <w:qFormat/>
    <w:rsid w:val="00D17786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56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17786"/>
    <w:pPr>
      <w:keepNext/>
      <w:jc w:val="center"/>
      <w:outlineLvl w:val="3"/>
    </w:pPr>
    <w:rPr>
      <w:b/>
      <w:szCs w:val="20"/>
      <w:u w:val="single"/>
    </w:rPr>
  </w:style>
  <w:style w:type="paragraph" w:styleId="Titre5">
    <w:name w:val="heading 5"/>
    <w:basedOn w:val="Normal"/>
    <w:next w:val="Normal"/>
    <w:qFormat/>
    <w:rsid w:val="00D17786"/>
    <w:pPr>
      <w:keepNext/>
      <w:jc w:val="center"/>
      <w:outlineLvl w:val="4"/>
    </w:pPr>
    <w:rPr>
      <w:b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56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3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900</Words>
  <Characters>4631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Brunpi1</dc:creator>
  <cp:lastModifiedBy>Informatique</cp:lastModifiedBy>
  <cp:revision>5</cp:revision>
  <cp:lastPrinted>2014-11-17T17:41:00Z</cp:lastPrinted>
  <dcterms:created xsi:type="dcterms:W3CDTF">2014-11-17T15:40:00Z</dcterms:created>
  <dcterms:modified xsi:type="dcterms:W3CDTF">2014-11-17T17:41:00Z</dcterms:modified>
</cp:coreProperties>
</file>